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650EC" w14:textId="77777777" w:rsidR="00A35239" w:rsidRPr="00E319EF" w:rsidRDefault="00576C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E319EF">
        <w:rPr>
          <w:rFonts w:ascii="Rasa" w:eastAsia="Rasa" w:hAnsi="Rasa" w:cs="Rasa"/>
          <w:color w:val="071D49"/>
          <w:sz w:val="28"/>
          <w:szCs w:val="28"/>
        </w:rPr>
        <w:t>COMUNICATO STAMPA</w:t>
      </w:r>
    </w:p>
    <w:p w14:paraId="34BB20D6" w14:textId="77777777" w:rsidR="00A35239" w:rsidRPr="00E319EF" w:rsidRDefault="00A35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CA6BE0C" w14:textId="0250A700" w:rsidR="002044BE" w:rsidRPr="00E7778F" w:rsidRDefault="00E7778F" w:rsidP="00E77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E7778F">
        <w:rPr>
          <w:rFonts w:ascii="Calibri" w:eastAsia="Calibri" w:hAnsi="Calibri" w:cs="Calibri"/>
          <w:b/>
          <w:color w:val="000000"/>
          <w:sz w:val="32"/>
          <w:szCs w:val="32"/>
        </w:rPr>
        <w:t>INTESA ICE-AGENZIA E UNIONCAMERE CALABRIA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:</w:t>
      </w:r>
    </w:p>
    <w:p w14:paraId="34BA40FD" w14:textId="2EDD8277" w:rsidR="00BB1ED7" w:rsidRPr="00E7778F" w:rsidRDefault="00E7778F" w:rsidP="00E7778F">
      <w:pPr>
        <w:jc w:val="center"/>
        <w:rPr>
          <w:rFonts w:ascii="Calibri" w:hAnsi="Calibri"/>
          <w:b/>
          <w:sz w:val="32"/>
          <w:szCs w:val="32"/>
        </w:rPr>
      </w:pPr>
      <w:r w:rsidRPr="00E7778F">
        <w:rPr>
          <w:rFonts w:ascii="Calibri" w:hAnsi="Calibri"/>
          <w:b/>
          <w:sz w:val="32"/>
          <w:szCs w:val="32"/>
        </w:rPr>
        <w:t>AVVIATO IL CORSO FORMATIVO “PRONTI EXPORT VIA”</w:t>
      </w:r>
    </w:p>
    <w:p w14:paraId="306AC353" w14:textId="77777777" w:rsidR="001F1A38" w:rsidRPr="00E319EF" w:rsidRDefault="001F1A38" w:rsidP="001F1A38">
      <w:pPr>
        <w:jc w:val="both"/>
        <w:rPr>
          <w:rFonts w:ascii="Calibri" w:hAnsi="Calibri"/>
          <w:b/>
          <w:sz w:val="22"/>
          <w:szCs w:val="22"/>
        </w:rPr>
      </w:pPr>
    </w:p>
    <w:p w14:paraId="68E6DBAA" w14:textId="767CBC05" w:rsidR="00E319EF" w:rsidRDefault="00E319EF" w:rsidP="00847BF4">
      <w:pPr>
        <w:pStyle w:val="Normale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19EF">
        <w:rPr>
          <w:rFonts w:asciiTheme="majorHAnsi" w:hAnsiTheme="majorHAnsi" w:cstheme="majorHAnsi"/>
          <w:i/>
          <w:sz w:val="22"/>
          <w:szCs w:val="22"/>
        </w:rPr>
        <w:t>Lamezia Terme, 2</w:t>
      </w:r>
      <w:r w:rsidR="006F7496">
        <w:rPr>
          <w:rFonts w:asciiTheme="majorHAnsi" w:hAnsiTheme="majorHAnsi" w:cstheme="majorHAnsi"/>
          <w:i/>
          <w:sz w:val="22"/>
          <w:szCs w:val="22"/>
        </w:rPr>
        <w:t>8</w:t>
      </w:r>
      <w:r w:rsidR="00B42E29" w:rsidRPr="00E319EF">
        <w:rPr>
          <w:rFonts w:asciiTheme="majorHAnsi" w:hAnsiTheme="majorHAnsi" w:cstheme="majorHAnsi"/>
          <w:i/>
          <w:sz w:val="22"/>
          <w:szCs w:val="22"/>
        </w:rPr>
        <w:t xml:space="preserve"> novembre 20222 </w:t>
      </w:r>
      <w:r>
        <w:rPr>
          <w:rFonts w:asciiTheme="majorHAnsi" w:hAnsiTheme="majorHAnsi" w:cstheme="majorHAnsi"/>
          <w:i/>
          <w:sz w:val="22"/>
          <w:szCs w:val="22"/>
        </w:rPr>
        <w:t>–</w:t>
      </w:r>
      <w:r w:rsidR="00B42E29" w:rsidRPr="00E319E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319EF">
        <w:rPr>
          <w:rFonts w:asciiTheme="majorHAnsi" w:hAnsiTheme="majorHAnsi" w:cstheme="majorHAnsi"/>
          <w:sz w:val="22"/>
          <w:szCs w:val="22"/>
        </w:rPr>
        <w:t xml:space="preserve">Si è svolta </w:t>
      </w:r>
      <w:r w:rsidR="006F7496">
        <w:rPr>
          <w:rFonts w:asciiTheme="majorHAnsi" w:hAnsiTheme="majorHAnsi" w:cstheme="majorHAnsi"/>
          <w:sz w:val="22"/>
          <w:szCs w:val="22"/>
        </w:rPr>
        <w:t>lo scorso giovedì 24 novembre</w:t>
      </w:r>
      <w:r w:rsidRPr="00E319E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presso la sede di Unioncamere Calabria</w:t>
      </w:r>
      <w:r w:rsidR="006F7496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a Lamezia Terme</w:t>
      </w:r>
      <w:r w:rsidR="006F7496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319EF">
        <w:rPr>
          <w:rFonts w:asciiTheme="majorHAnsi" w:hAnsiTheme="majorHAnsi" w:cstheme="majorHAnsi"/>
          <w:sz w:val="22"/>
          <w:szCs w:val="22"/>
        </w:rPr>
        <w:t>la giornata inaugurale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319EF">
        <w:rPr>
          <w:rFonts w:asciiTheme="majorHAnsi" w:hAnsiTheme="majorHAnsi" w:cstheme="majorHAnsi"/>
          <w:sz w:val="22"/>
          <w:szCs w:val="22"/>
        </w:rPr>
        <w:t>del</w:t>
      </w:r>
      <w:r>
        <w:rPr>
          <w:rFonts w:asciiTheme="majorHAnsi" w:hAnsiTheme="majorHAnsi" w:cstheme="majorHAnsi"/>
          <w:b/>
          <w:sz w:val="22"/>
          <w:szCs w:val="22"/>
        </w:rPr>
        <w:t xml:space="preserve"> corso </w:t>
      </w:r>
      <w:r w:rsidRPr="00E319EF">
        <w:rPr>
          <w:rFonts w:asciiTheme="majorHAnsi" w:hAnsiTheme="majorHAnsi" w:cstheme="majorHAnsi"/>
          <w:b/>
          <w:sz w:val="22"/>
          <w:szCs w:val="22"/>
        </w:rPr>
        <w:t>formativo di avviamento all’internazionalizzazione</w:t>
      </w:r>
      <w:r w:rsidR="001037F2">
        <w:rPr>
          <w:rFonts w:asciiTheme="majorHAnsi" w:hAnsiTheme="majorHAnsi" w:cstheme="majorHAnsi"/>
          <w:b/>
          <w:sz w:val="22"/>
          <w:szCs w:val="22"/>
        </w:rPr>
        <w:t xml:space="preserve"> “Pronti Export Via”</w:t>
      </w:r>
      <w:r>
        <w:rPr>
          <w:rFonts w:asciiTheme="majorHAnsi" w:hAnsiTheme="majorHAnsi" w:cstheme="majorHAnsi"/>
          <w:b/>
          <w:sz w:val="22"/>
          <w:szCs w:val="22"/>
        </w:rPr>
        <w:t xml:space="preserve"> organizzato da</w:t>
      </w:r>
      <w:r w:rsidRPr="00E319EF">
        <w:rPr>
          <w:rFonts w:asciiTheme="majorHAnsi" w:hAnsiTheme="majorHAnsi" w:cstheme="majorHAnsi"/>
          <w:sz w:val="22"/>
          <w:szCs w:val="22"/>
        </w:rPr>
        <w:t xml:space="preserve"> </w:t>
      </w:r>
      <w:r w:rsidRPr="00E319EF">
        <w:rPr>
          <w:rFonts w:asciiTheme="majorHAnsi" w:hAnsiTheme="majorHAnsi" w:cstheme="majorHAnsi"/>
          <w:b/>
          <w:sz w:val="22"/>
          <w:szCs w:val="22"/>
        </w:rPr>
        <w:t>ICE Agenzia per la promozione all’estero e l’internazionalizzazione delle imprese italiane</w:t>
      </w:r>
      <w:r w:rsidRPr="00E319EF">
        <w:rPr>
          <w:rFonts w:asciiTheme="majorHAnsi" w:hAnsiTheme="majorHAnsi" w:cstheme="majorHAnsi"/>
          <w:sz w:val="22"/>
          <w:szCs w:val="22"/>
        </w:rPr>
        <w:t xml:space="preserve"> in collaborazione con </w:t>
      </w:r>
      <w:r w:rsidRPr="00E319EF">
        <w:rPr>
          <w:rFonts w:asciiTheme="majorHAnsi" w:hAnsiTheme="majorHAnsi" w:cstheme="majorHAnsi"/>
          <w:b/>
          <w:sz w:val="22"/>
          <w:szCs w:val="22"/>
        </w:rPr>
        <w:t>Unioncamere Calabria partner Enterprise Europe Network</w:t>
      </w:r>
      <w:r w:rsidRPr="00E319EF">
        <w:rPr>
          <w:rFonts w:asciiTheme="majorHAnsi" w:hAnsiTheme="majorHAnsi" w:cstheme="majorHAnsi"/>
          <w:sz w:val="22"/>
          <w:szCs w:val="22"/>
        </w:rPr>
        <w:t xml:space="preserve"> nell’ambito del </w:t>
      </w:r>
      <w:r w:rsidRPr="00E7778F">
        <w:rPr>
          <w:rFonts w:asciiTheme="majorHAnsi" w:hAnsiTheme="majorHAnsi" w:cstheme="majorHAnsi"/>
          <w:b/>
          <w:sz w:val="22"/>
          <w:szCs w:val="22"/>
        </w:rPr>
        <w:t>Piano Export Sud 2</w:t>
      </w:r>
      <w:r>
        <w:rPr>
          <w:rFonts w:asciiTheme="majorHAnsi" w:hAnsiTheme="majorHAnsi" w:cstheme="majorHAnsi"/>
          <w:sz w:val="22"/>
          <w:szCs w:val="22"/>
        </w:rPr>
        <w:t>.</w:t>
      </w:r>
      <w:bookmarkStart w:id="0" w:name="_GoBack"/>
      <w:bookmarkEnd w:id="0"/>
    </w:p>
    <w:p w14:paraId="6B574666" w14:textId="065C5677" w:rsidR="00E319EF" w:rsidRDefault="00234661" w:rsidP="00847BF4">
      <w:pPr>
        <w:pStyle w:val="Normale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Hanno </w:t>
      </w:r>
      <w:r w:rsidR="00F8064D">
        <w:rPr>
          <w:rFonts w:asciiTheme="majorHAnsi" w:hAnsiTheme="majorHAnsi" w:cstheme="majorHAnsi"/>
          <w:sz w:val="22"/>
          <w:szCs w:val="22"/>
        </w:rPr>
        <w:t>preso parte al corso</w:t>
      </w:r>
      <w:r w:rsidR="00460D6F">
        <w:rPr>
          <w:rFonts w:asciiTheme="majorHAnsi" w:hAnsiTheme="majorHAnsi" w:cstheme="majorHAnsi"/>
          <w:sz w:val="22"/>
          <w:szCs w:val="22"/>
        </w:rPr>
        <w:t xml:space="preserve"> </w:t>
      </w:r>
      <w:r w:rsidR="00B90EED" w:rsidRPr="001C448B">
        <w:rPr>
          <w:rFonts w:asciiTheme="majorHAnsi" w:hAnsiTheme="majorHAnsi" w:cstheme="majorHAnsi"/>
          <w:sz w:val="22"/>
          <w:szCs w:val="22"/>
        </w:rPr>
        <w:t>23</w:t>
      </w:r>
      <w:r w:rsidR="00AF3D7B" w:rsidRPr="001C448B">
        <w:rPr>
          <w:rFonts w:asciiTheme="majorHAnsi" w:hAnsiTheme="majorHAnsi" w:cstheme="majorHAnsi"/>
          <w:sz w:val="22"/>
          <w:szCs w:val="22"/>
        </w:rPr>
        <w:t xml:space="preserve"> </w:t>
      </w:r>
      <w:r w:rsidR="004B0100" w:rsidRPr="001C448B">
        <w:rPr>
          <w:rFonts w:asciiTheme="majorHAnsi" w:hAnsiTheme="majorHAnsi" w:cstheme="majorHAnsi"/>
          <w:sz w:val="22"/>
          <w:szCs w:val="22"/>
        </w:rPr>
        <w:t>imprese</w:t>
      </w:r>
      <w:r w:rsidR="00B90EE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8064D">
        <w:rPr>
          <w:rFonts w:asciiTheme="majorHAnsi" w:hAnsiTheme="majorHAnsi" w:cstheme="majorHAnsi"/>
          <w:sz w:val="22"/>
          <w:szCs w:val="22"/>
        </w:rPr>
        <w:t>interessat</w:t>
      </w:r>
      <w:r w:rsidR="00B90EED">
        <w:rPr>
          <w:rFonts w:asciiTheme="majorHAnsi" w:hAnsiTheme="majorHAnsi" w:cstheme="majorHAnsi"/>
          <w:sz w:val="22"/>
          <w:szCs w:val="22"/>
        </w:rPr>
        <w:t>e</w:t>
      </w:r>
      <w:r w:rsidR="001766A5">
        <w:rPr>
          <w:rFonts w:asciiTheme="majorHAnsi" w:hAnsiTheme="majorHAnsi" w:cstheme="majorHAnsi"/>
          <w:sz w:val="22"/>
          <w:szCs w:val="22"/>
        </w:rPr>
        <w:t xml:space="preserve"> </w:t>
      </w:r>
      <w:r w:rsidR="00F8064D">
        <w:rPr>
          <w:rFonts w:asciiTheme="majorHAnsi" w:hAnsiTheme="majorHAnsi" w:cstheme="majorHAnsi"/>
          <w:sz w:val="22"/>
          <w:szCs w:val="22"/>
        </w:rPr>
        <w:t>ad</w:t>
      </w:r>
      <w:r w:rsidR="00E319EF" w:rsidRPr="00E319EF">
        <w:rPr>
          <w:rFonts w:asciiTheme="majorHAnsi" w:hAnsiTheme="majorHAnsi" w:cstheme="majorHAnsi"/>
          <w:sz w:val="22"/>
          <w:szCs w:val="22"/>
        </w:rPr>
        <w:t xml:space="preserve"> acquisire le competenze necessarie per sviluppare strategie </w:t>
      </w:r>
      <w:r w:rsidR="00460D6F">
        <w:rPr>
          <w:rFonts w:asciiTheme="majorHAnsi" w:hAnsiTheme="majorHAnsi" w:cstheme="majorHAnsi"/>
          <w:sz w:val="22"/>
          <w:szCs w:val="22"/>
        </w:rPr>
        <w:t xml:space="preserve">efficaci </w:t>
      </w:r>
      <w:r w:rsidR="00E319EF" w:rsidRPr="00E319EF">
        <w:rPr>
          <w:rFonts w:asciiTheme="majorHAnsi" w:hAnsiTheme="majorHAnsi" w:cstheme="majorHAnsi"/>
          <w:sz w:val="22"/>
          <w:szCs w:val="22"/>
        </w:rPr>
        <w:t>di penetrazione nei mercati esteri.</w:t>
      </w:r>
    </w:p>
    <w:p w14:paraId="655D0EEE" w14:textId="2AA1F8AF" w:rsidR="00E319EF" w:rsidRDefault="009D1F45" w:rsidP="00847BF4">
      <w:pPr>
        <w:pStyle w:val="NormaleWeb"/>
        <w:spacing w:before="0" w:beforeAutospacing="0" w:after="0" w:afterAutospacing="0" w:line="360" w:lineRule="auto"/>
        <w:jc w:val="both"/>
        <w:rPr>
          <w:rStyle w:val="Enfasigrassetto"/>
          <w:rFonts w:asciiTheme="majorHAnsi" w:hAnsiTheme="majorHAnsi" w:cstheme="majorHAnsi"/>
          <w:sz w:val="22"/>
          <w:szCs w:val="22"/>
        </w:rPr>
      </w:pPr>
      <w:r w:rsidRPr="009D1F45">
        <w:rPr>
          <w:rStyle w:val="Enfasigrassetto"/>
          <w:rFonts w:asciiTheme="majorHAnsi" w:hAnsiTheme="majorHAnsi" w:cstheme="majorHAnsi"/>
          <w:b w:val="0"/>
          <w:sz w:val="22"/>
          <w:szCs w:val="22"/>
        </w:rPr>
        <w:t>I lavori hanno preso avvio con i saluti istituzionali del</w:t>
      </w:r>
      <w:r>
        <w:rPr>
          <w:rStyle w:val="Enfasigrassetto"/>
          <w:rFonts w:asciiTheme="majorHAnsi" w:hAnsiTheme="majorHAnsi" w:cstheme="majorHAnsi"/>
          <w:sz w:val="22"/>
          <w:szCs w:val="22"/>
        </w:rPr>
        <w:t xml:space="preserve"> Presidente di Unioncamere Calabria, </w:t>
      </w:r>
      <w:r w:rsidR="001037F2">
        <w:rPr>
          <w:rStyle w:val="Enfasigrassetto"/>
          <w:rFonts w:asciiTheme="majorHAnsi" w:hAnsiTheme="majorHAnsi" w:cstheme="majorHAnsi"/>
          <w:sz w:val="22"/>
          <w:szCs w:val="22"/>
        </w:rPr>
        <w:t xml:space="preserve">dott. </w:t>
      </w:r>
      <w:r>
        <w:rPr>
          <w:rStyle w:val="Enfasigrassetto"/>
          <w:rFonts w:asciiTheme="majorHAnsi" w:hAnsiTheme="majorHAnsi" w:cstheme="majorHAnsi"/>
          <w:sz w:val="22"/>
          <w:szCs w:val="22"/>
        </w:rPr>
        <w:t xml:space="preserve">Antonino </w:t>
      </w:r>
      <w:r w:rsidR="006C173A">
        <w:rPr>
          <w:rStyle w:val="Enfasigrassetto"/>
          <w:rFonts w:asciiTheme="majorHAnsi" w:hAnsiTheme="majorHAnsi" w:cstheme="majorHAnsi"/>
          <w:sz w:val="22"/>
          <w:szCs w:val="22"/>
        </w:rPr>
        <w:t xml:space="preserve">TRAMONTANA </w:t>
      </w:r>
      <w:r w:rsidRPr="009D1F45">
        <w:rPr>
          <w:rStyle w:val="Enfasigrassetto"/>
          <w:rFonts w:asciiTheme="majorHAnsi" w:hAnsiTheme="majorHAnsi" w:cstheme="majorHAnsi"/>
          <w:b w:val="0"/>
          <w:sz w:val="22"/>
          <w:szCs w:val="22"/>
        </w:rPr>
        <w:t>e la docenza del corso è stata curata d</w:t>
      </w:r>
      <w:r w:rsidRPr="006C173A">
        <w:rPr>
          <w:rStyle w:val="Enfasigrassetto"/>
          <w:rFonts w:asciiTheme="majorHAnsi" w:hAnsiTheme="majorHAnsi" w:cstheme="majorHAnsi"/>
          <w:b w:val="0"/>
          <w:sz w:val="22"/>
          <w:szCs w:val="22"/>
        </w:rPr>
        <w:t>a</w:t>
      </w:r>
      <w:r w:rsidR="001037F2" w:rsidRPr="006C173A">
        <w:rPr>
          <w:rStyle w:val="Enfasigrassetto"/>
          <w:rFonts w:asciiTheme="majorHAnsi" w:hAnsiTheme="majorHAnsi" w:cstheme="majorHAnsi"/>
          <w:b w:val="0"/>
          <w:sz w:val="22"/>
          <w:szCs w:val="22"/>
        </w:rPr>
        <w:t>l</w:t>
      </w:r>
      <w:r w:rsidR="001037F2">
        <w:rPr>
          <w:rStyle w:val="Enfasigrassetto"/>
          <w:rFonts w:asciiTheme="majorHAnsi" w:hAnsiTheme="majorHAnsi" w:cstheme="majorHAnsi"/>
          <w:sz w:val="22"/>
          <w:szCs w:val="22"/>
        </w:rPr>
        <w:t xml:space="preserve"> d</w:t>
      </w:r>
      <w:r w:rsidR="001037F2" w:rsidRPr="001037F2">
        <w:rPr>
          <w:rStyle w:val="Enfasigrassetto"/>
          <w:rFonts w:asciiTheme="majorHAnsi" w:hAnsiTheme="majorHAnsi" w:cstheme="majorHAnsi"/>
          <w:sz w:val="22"/>
          <w:szCs w:val="22"/>
        </w:rPr>
        <w:t xml:space="preserve">ott. Gianfranco </w:t>
      </w:r>
      <w:r w:rsidR="006C173A" w:rsidRPr="001037F2">
        <w:rPr>
          <w:rStyle w:val="Enfasigrassetto"/>
          <w:rFonts w:asciiTheme="majorHAnsi" w:hAnsiTheme="majorHAnsi" w:cstheme="majorHAnsi"/>
          <w:sz w:val="22"/>
          <w:szCs w:val="22"/>
        </w:rPr>
        <w:t>LAI</w:t>
      </w:r>
      <w:r w:rsidR="001037F2" w:rsidRPr="001037F2">
        <w:rPr>
          <w:rStyle w:val="Enfasigrassetto"/>
          <w:rFonts w:asciiTheme="majorHAnsi" w:hAnsiTheme="majorHAnsi" w:cstheme="majorHAnsi"/>
          <w:sz w:val="22"/>
          <w:szCs w:val="22"/>
        </w:rPr>
        <w:t xml:space="preserve">, esperto della </w:t>
      </w:r>
      <w:proofErr w:type="spellStart"/>
      <w:r w:rsidR="001037F2" w:rsidRPr="001037F2">
        <w:rPr>
          <w:rStyle w:val="Enfasigrassetto"/>
          <w:rFonts w:asciiTheme="majorHAnsi" w:hAnsiTheme="majorHAnsi" w:cstheme="majorHAnsi"/>
          <w:sz w:val="22"/>
          <w:szCs w:val="22"/>
        </w:rPr>
        <w:t>Faculty</w:t>
      </w:r>
      <w:proofErr w:type="spellEnd"/>
      <w:r w:rsidR="001037F2" w:rsidRPr="001037F2">
        <w:rPr>
          <w:rStyle w:val="Enfasigrassetto"/>
          <w:rFonts w:asciiTheme="majorHAnsi" w:hAnsiTheme="majorHAnsi" w:cstheme="majorHAnsi"/>
          <w:sz w:val="22"/>
          <w:szCs w:val="22"/>
        </w:rPr>
        <w:t xml:space="preserve"> Agenzia ICE.</w:t>
      </w:r>
    </w:p>
    <w:p w14:paraId="7AEF9CE2" w14:textId="23B631CD" w:rsidR="00E319EF" w:rsidRDefault="007D3D74" w:rsidP="00847BF4">
      <w:pPr>
        <w:pStyle w:val="Normale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Style w:val="Enfasigrassetto"/>
          <w:rFonts w:asciiTheme="majorHAnsi" w:hAnsiTheme="majorHAnsi" w:cstheme="majorHAnsi"/>
          <w:b w:val="0"/>
          <w:sz w:val="22"/>
          <w:szCs w:val="22"/>
        </w:rPr>
        <w:t>Nel corso della</w:t>
      </w:r>
      <w:r w:rsidR="00E319EF" w:rsidRPr="00234661">
        <w:rPr>
          <w:rStyle w:val="Enfasigrassetto"/>
          <w:rFonts w:asciiTheme="majorHAnsi" w:hAnsiTheme="majorHAnsi" w:cstheme="majorHAnsi"/>
          <w:b w:val="0"/>
          <w:sz w:val="22"/>
          <w:szCs w:val="22"/>
        </w:rPr>
        <w:t xml:space="preserve"> prima giornata, in presenza, </w:t>
      </w:r>
      <w:r w:rsidR="00E319EF" w:rsidRPr="00E319EF">
        <w:rPr>
          <w:rFonts w:asciiTheme="majorHAnsi" w:hAnsiTheme="majorHAnsi" w:cstheme="majorHAnsi"/>
          <w:sz w:val="22"/>
          <w:szCs w:val="22"/>
        </w:rPr>
        <w:t>il modulo di avviamento all’internazionalizzazione incentrato sugli errori da evitare e sulle metodologie per individuare i mercati obiettivo</w:t>
      </w:r>
      <w:r w:rsidR="00E319EF">
        <w:rPr>
          <w:rFonts w:asciiTheme="majorHAnsi" w:hAnsiTheme="majorHAnsi" w:cstheme="majorHAnsi"/>
          <w:sz w:val="22"/>
          <w:szCs w:val="22"/>
        </w:rPr>
        <w:t xml:space="preserve"> è stat</w:t>
      </w:r>
      <w:r>
        <w:rPr>
          <w:rFonts w:asciiTheme="majorHAnsi" w:hAnsiTheme="majorHAnsi" w:cstheme="majorHAnsi"/>
          <w:sz w:val="22"/>
          <w:szCs w:val="22"/>
        </w:rPr>
        <w:t>o</w:t>
      </w:r>
      <w:r w:rsidR="00E319EF">
        <w:rPr>
          <w:rFonts w:asciiTheme="majorHAnsi" w:hAnsiTheme="majorHAnsi" w:cstheme="majorHAnsi"/>
          <w:sz w:val="22"/>
          <w:szCs w:val="22"/>
        </w:rPr>
        <w:t xml:space="preserve"> </w:t>
      </w:r>
      <w:r w:rsidR="00E319EF" w:rsidRPr="00E319EF">
        <w:rPr>
          <w:rFonts w:asciiTheme="majorHAnsi" w:hAnsiTheme="majorHAnsi" w:cstheme="majorHAnsi"/>
          <w:sz w:val="22"/>
          <w:szCs w:val="22"/>
        </w:rPr>
        <w:t>dedicat</w:t>
      </w:r>
      <w:r>
        <w:rPr>
          <w:rFonts w:asciiTheme="majorHAnsi" w:hAnsiTheme="majorHAnsi" w:cstheme="majorHAnsi"/>
          <w:sz w:val="22"/>
          <w:szCs w:val="22"/>
        </w:rPr>
        <w:t>o</w:t>
      </w:r>
      <w:r w:rsidR="00E319EF" w:rsidRPr="00E319EF">
        <w:rPr>
          <w:rFonts w:asciiTheme="majorHAnsi" w:hAnsiTheme="majorHAnsi" w:cstheme="majorHAnsi"/>
          <w:sz w:val="22"/>
          <w:szCs w:val="22"/>
        </w:rPr>
        <w:t xml:space="preserve"> agli strumenti strategici come il Company </w:t>
      </w:r>
      <w:proofErr w:type="spellStart"/>
      <w:r w:rsidR="00E319EF" w:rsidRPr="00E319EF">
        <w:rPr>
          <w:rFonts w:asciiTheme="majorHAnsi" w:hAnsiTheme="majorHAnsi" w:cstheme="majorHAnsi"/>
          <w:sz w:val="22"/>
          <w:szCs w:val="22"/>
        </w:rPr>
        <w:t>Profile</w:t>
      </w:r>
      <w:proofErr w:type="spellEnd"/>
      <w:r w:rsidR="00E319EF" w:rsidRPr="00E319EF">
        <w:rPr>
          <w:rFonts w:asciiTheme="majorHAnsi" w:hAnsiTheme="majorHAnsi" w:cstheme="majorHAnsi"/>
          <w:sz w:val="22"/>
          <w:szCs w:val="22"/>
        </w:rPr>
        <w:t>, il listino prezzi export e le schede tecniche.</w:t>
      </w:r>
    </w:p>
    <w:p w14:paraId="71D78E96" w14:textId="0CE1470D" w:rsidR="007D3D74" w:rsidRDefault="00E319EF" w:rsidP="00847BF4">
      <w:pPr>
        <w:pStyle w:val="Normale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Il 30 novembre si terrà</w:t>
      </w:r>
      <w:r w:rsidR="007D3D7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la seconda</w:t>
      </w:r>
      <w:r w:rsidR="008E1F67">
        <w:rPr>
          <w:rFonts w:asciiTheme="majorHAnsi" w:hAnsiTheme="majorHAnsi" w:cstheme="majorHAnsi"/>
          <w:sz w:val="22"/>
          <w:szCs w:val="22"/>
        </w:rPr>
        <w:t xml:space="preserve"> ed ultima</w:t>
      </w:r>
      <w:r>
        <w:rPr>
          <w:rFonts w:asciiTheme="majorHAnsi" w:hAnsiTheme="majorHAnsi" w:cstheme="majorHAnsi"/>
          <w:sz w:val="22"/>
          <w:szCs w:val="22"/>
        </w:rPr>
        <w:t xml:space="preserve"> giornata formativa</w:t>
      </w:r>
      <w:r w:rsidR="007D3D74">
        <w:rPr>
          <w:rFonts w:asciiTheme="majorHAnsi" w:hAnsiTheme="majorHAnsi" w:cstheme="majorHAnsi"/>
          <w:sz w:val="22"/>
          <w:szCs w:val="22"/>
        </w:rPr>
        <w:t>, in modalità on line,</w:t>
      </w:r>
      <w:r>
        <w:rPr>
          <w:rFonts w:asciiTheme="majorHAnsi" w:hAnsiTheme="majorHAnsi" w:cstheme="majorHAnsi"/>
          <w:sz w:val="22"/>
          <w:szCs w:val="22"/>
        </w:rPr>
        <w:t xml:space="preserve"> con focus </w:t>
      </w:r>
      <w:r w:rsidRPr="00E319EF">
        <w:rPr>
          <w:rStyle w:val="Enfasigrassetto"/>
          <w:rFonts w:asciiTheme="majorHAnsi" w:hAnsiTheme="majorHAnsi" w:cstheme="majorHAnsi"/>
          <w:b w:val="0"/>
          <w:sz w:val="22"/>
          <w:szCs w:val="22"/>
        </w:rPr>
        <w:t>su</w:t>
      </w:r>
      <w:r w:rsidRPr="00E319EF">
        <w:rPr>
          <w:rFonts w:asciiTheme="majorHAnsi" w:hAnsiTheme="majorHAnsi" w:cstheme="majorHAnsi"/>
          <w:sz w:val="22"/>
          <w:szCs w:val="22"/>
        </w:rPr>
        <w:t>gli strumenti per</w:t>
      </w:r>
      <w:r w:rsidR="007D3D74">
        <w:rPr>
          <w:rFonts w:asciiTheme="majorHAnsi" w:hAnsiTheme="majorHAnsi" w:cstheme="majorHAnsi"/>
          <w:sz w:val="22"/>
          <w:szCs w:val="22"/>
        </w:rPr>
        <w:t xml:space="preserve"> la ricerca di nuovi clienti e </w:t>
      </w:r>
      <w:r w:rsidRPr="00E319EF">
        <w:rPr>
          <w:rFonts w:asciiTheme="majorHAnsi" w:hAnsiTheme="majorHAnsi" w:cstheme="majorHAnsi"/>
          <w:sz w:val="22"/>
          <w:szCs w:val="22"/>
        </w:rPr>
        <w:t xml:space="preserve">le metodologie per </w:t>
      </w:r>
      <w:r w:rsidR="007D3D74">
        <w:rPr>
          <w:rFonts w:asciiTheme="majorHAnsi" w:hAnsiTheme="majorHAnsi" w:cstheme="majorHAnsi"/>
          <w:sz w:val="22"/>
          <w:szCs w:val="22"/>
        </w:rPr>
        <w:t xml:space="preserve">consolidare </w:t>
      </w:r>
      <w:r w:rsidRPr="00E319EF">
        <w:rPr>
          <w:rFonts w:asciiTheme="majorHAnsi" w:hAnsiTheme="majorHAnsi" w:cstheme="majorHAnsi"/>
          <w:sz w:val="22"/>
          <w:szCs w:val="22"/>
        </w:rPr>
        <w:t xml:space="preserve">i contatti. </w:t>
      </w:r>
    </w:p>
    <w:p w14:paraId="03FC6457" w14:textId="018D389C" w:rsidR="00460D6F" w:rsidRDefault="001766A5" w:rsidP="00847BF4">
      <w:pPr>
        <w:pStyle w:val="Normale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chiusura del modulo formativo, le imprese aderenti potranno usufruire gratuitamente di una </w:t>
      </w:r>
      <w:r w:rsidRPr="001766A5">
        <w:rPr>
          <w:rFonts w:asciiTheme="majorHAnsi" w:hAnsiTheme="majorHAnsi" w:cstheme="majorHAnsi"/>
          <w:b/>
          <w:sz w:val="22"/>
          <w:szCs w:val="22"/>
        </w:rPr>
        <w:t xml:space="preserve">consulenza </w:t>
      </w:r>
      <w:proofErr w:type="spellStart"/>
      <w:r w:rsidRPr="001766A5">
        <w:rPr>
          <w:rFonts w:asciiTheme="majorHAnsi" w:hAnsiTheme="majorHAnsi" w:cstheme="majorHAnsi"/>
          <w:b/>
          <w:sz w:val="22"/>
          <w:szCs w:val="22"/>
        </w:rPr>
        <w:t>one-to-one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con l’esperto di </w:t>
      </w:r>
      <w:r w:rsidRPr="001766A5">
        <w:rPr>
          <w:rFonts w:asciiTheme="majorHAnsi" w:hAnsiTheme="majorHAnsi" w:cstheme="majorHAnsi"/>
          <w:sz w:val="22"/>
          <w:szCs w:val="22"/>
        </w:rPr>
        <w:t>ICE Agenzia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1D6DE73" w14:textId="77777777" w:rsidR="007D3D74" w:rsidRDefault="007D3D74" w:rsidP="00847BF4">
      <w:pPr>
        <w:pStyle w:val="Normale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6B8C130" w14:textId="2C06DDD9" w:rsidR="00C63CB8" w:rsidRPr="00020948" w:rsidRDefault="00C63CB8" w:rsidP="00E319EF">
      <w:p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</w:p>
    <w:sectPr w:rsidR="00C63CB8" w:rsidRPr="0002094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9" w:right="1558" w:bottom="142" w:left="1701" w:header="720" w:footer="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C6DF7" w14:textId="77777777" w:rsidR="004E77D1" w:rsidRDefault="004E77D1">
      <w:r>
        <w:separator/>
      </w:r>
    </w:p>
  </w:endnote>
  <w:endnote w:type="continuationSeparator" w:id="0">
    <w:p w14:paraId="4FD5A670" w14:textId="77777777" w:rsidR="004E77D1" w:rsidRDefault="004E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a">
    <w:altName w:val="Calibri"/>
    <w:charset w:val="00"/>
    <w:family w:val="auto"/>
    <w:pitch w:val="default"/>
  </w:font>
  <w:font w:name="Rasa 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38B3" w14:textId="77777777" w:rsidR="00A35239" w:rsidRDefault="00A35239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5979" w14:textId="77777777" w:rsidR="00A35239" w:rsidRDefault="00576C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8931"/>
      </w:tabs>
      <w:jc w:val="right"/>
      <w:rPr>
        <w:color w:val="000000"/>
        <w:sz w:val="24"/>
        <w:szCs w:val="24"/>
      </w:rPr>
    </w:pPr>
    <w:r>
      <w:rPr>
        <w:rFonts w:ascii="Rasa Light" w:eastAsia="Rasa Light" w:hAnsi="Rasa Light" w:cs="Rasa Light"/>
        <w:color w:val="071D49"/>
        <w:sz w:val="18"/>
        <w:szCs w:val="18"/>
      </w:rPr>
      <w:t xml:space="preserve">Pag. </w:t>
    </w:r>
    <w:r>
      <w:rPr>
        <w:b/>
        <w:color w:val="071D49"/>
        <w:sz w:val="18"/>
        <w:szCs w:val="18"/>
      </w:rPr>
      <w:fldChar w:fldCharType="begin"/>
    </w:r>
    <w:r>
      <w:rPr>
        <w:b/>
        <w:color w:val="071D49"/>
        <w:sz w:val="18"/>
        <w:szCs w:val="18"/>
      </w:rPr>
      <w:instrText>PAGE</w:instrText>
    </w:r>
    <w:r>
      <w:rPr>
        <w:b/>
        <w:color w:val="071D49"/>
        <w:sz w:val="18"/>
        <w:szCs w:val="18"/>
      </w:rPr>
      <w:fldChar w:fldCharType="separate"/>
    </w:r>
    <w:r w:rsidR="00E319EF">
      <w:rPr>
        <w:b/>
        <w:noProof/>
        <w:color w:val="071D49"/>
        <w:sz w:val="18"/>
        <w:szCs w:val="18"/>
      </w:rPr>
      <w:t>2</w:t>
    </w:r>
    <w:r>
      <w:rPr>
        <w:b/>
        <w:color w:val="071D49"/>
        <w:sz w:val="18"/>
        <w:szCs w:val="18"/>
      </w:rPr>
      <w:fldChar w:fldCharType="end"/>
    </w:r>
    <w:r>
      <w:rPr>
        <w:rFonts w:ascii="Rasa Light" w:eastAsia="Rasa Light" w:hAnsi="Rasa Light" w:cs="Rasa Light"/>
        <w:color w:val="071D49"/>
        <w:sz w:val="18"/>
        <w:szCs w:val="18"/>
      </w:rPr>
      <w:t xml:space="preserve"> di </w:t>
    </w:r>
    <w:r>
      <w:rPr>
        <w:b/>
        <w:color w:val="071D49"/>
        <w:sz w:val="18"/>
        <w:szCs w:val="18"/>
      </w:rPr>
      <w:fldChar w:fldCharType="begin"/>
    </w:r>
    <w:r>
      <w:rPr>
        <w:b/>
        <w:color w:val="071D49"/>
        <w:sz w:val="18"/>
        <w:szCs w:val="18"/>
      </w:rPr>
      <w:instrText>NUMPAGES</w:instrText>
    </w:r>
    <w:r>
      <w:rPr>
        <w:b/>
        <w:color w:val="071D49"/>
        <w:sz w:val="18"/>
        <w:szCs w:val="18"/>
      </w:rPr>
      <w:fldChar w:fldCharType="separate"/>
    </w:r>
    <w:r w:rsidR="00765F38">
      <w:rPr>
        <w:b/>
        <w:noProof/>
        <w:color w:val="071D49"/>
        <w:sz w:val="18"/>
        <w:szCs w:val="18"/>
      </w:rPr>
      <w:t>1</w:t>
    </w:r>
    <w:r>
      <w:rPr>
        <w:b/>
        <w:color w:val="071D49"/>
        <w:sz w:val="18"/>
        <w:szCs w:val="18"/>
      </w:rPr>
      <w:fldChar w:fldCharType="end"/>
    </w:r>
  </w:p>
  <w:p w14:paraId="4BCB2B98" w14:textId="77777777" w:rsidR="00A35239" w:rsidRDefault="00A352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E7197" w14:textId="77777777" w:rsidR="00A35239" w:rsidRDefault="00A352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rFonts w:ascii="Rasa" w:eastAsia="Rasa" w:hAnsi="Rasa" w:cs="Rasa"/>
        <w:color w:val="071D49"/>
        <w:sz w:val="22"/>
        <w:szCs w:val="22"/>
      </w:rPr>
    </w:pPr>
  </w:p>
  <w:tbl>
    <w:tblPr>
      <w:tblStyle w:val="a"/>
      <w:tblW w:w="9568" w:type="dxa"/>
      <w:tblInd w:w="0" w:type="dxa"/>
      <w:tblLayout w:type="fixed"/>
      <w:tblLook w:val="0000" w:firstRow="0" w:lastRow="0" w:firstColumn="0" w:lastColumn="0" w:noHBand="0" w:noVBand="0"/>
    </w:tblPr>
    <w:tblGrid>
      <w:gridCol w:w="5778"/>
      <w:gridCol w:w="1595"/>
      <w:gridCol w:w="2195"/>
    </w:tblGrid>
    <w:tr w:rsidR="00A35239" w14:paraId="6191ECE7" w14:textId="77777777">
      <w:trPr>
        <w:trHeight w:val="1530"/>
      </w:trPr>
      <w:tc>
        <w:tcPr>
          <w:tcW w:w="5778" w:type="dxa"/>
          <w:shd w:val="clear" w:color="auto" w:fill="auto"/>
        </w:tcPr>
        <w:p w14:paraId="6298A6B7" w14:textId="77777777" w:rsidR="00A35239" w:rsidRDefault="00576C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both"/>
            <w:rPr>
              <w:rFonts w:ascii="Rasa Light" w:eastAsia="Rasa Light" w:hAnsi="Rasa Light" w:cs="Rasa Light"/>
              <w:color w:val="071D49"/>
              <w:sz w:val="16"/>
              <w:szCs w:val="16"/>
            </w:rPr>
          </w:pPr>
          <w:r>
            <w:rPr>
              <w:rFonts w:ascii="Rasa" w:eastAsia="Rasa" w:hAnsi="Rasa" w:cs="Rasa"/>
              <w:color w:val="071D49"/>
              <w:sz w:val="16"/>
              <w:szCs w:val="16"/>
            </w:rPr>
            <w:t>Unione Regionale delle Camere di commercio della Calabria</w:t>
          </w:r>
        </w:p>
        <w:p w14:paraId="154093CC" w14:textId="77777777" w:rsidR="00A35239" w:rsidRDefault="00576C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both"/>
            <w:rPr>
              <w:rFonts w:ascii="Rasa Light" w:eastAsia="Rasa Light" w:hAnsi="Rasa Light" w:cs="Rasa Light"/>
              <w:color w:val="071D49"/>
              <w:sz w:val="16"/>
              <w:szCs w:val="16"/>
            </w:rPr>
          </w:pPr>
          <w:r>
            <w:rPr>
              <w:rFonts w:ascii="Rasa Light" w:eastAsia="Rasa Light" w:hAnsi="Rasa Light" w:cs="Rasa Light"/>
              <w:color w:val="071D49"/>
              <w:sz w:val="16"/>
              <w:szCs w:val="16"/>
            </w:rPr>
            <w:t>via delle Nazioni, 24 - 88046 Lamezia Terme (CZ)</w:t>
          </w:r>
        </w:p>
        <w:p w14:paraId="6972C05D" w14:textId="77777777" w:rsidR="00A35239" w:rsidRPr="001F1A38" w:rsidRDefault="00576C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both"/>
            <w:rPr>
              <w:color w:val="000000"/>
              <w:sz w:val="24"/>
              <w:szCs w:val="24"/>
              <w:lang w:val="en-US"/>
            </w:rPr>
          </w:pPr>
          <w:r>
            <w:rPr>
              <w:rFonts w:ascii="Rasa Light" w:eastAsia="Rasa Light" w:hAnsi="Rasa Light" w:cs="Rasa Light"/>
              <w:color w:val="071D49"/>
              <w:sz w:val="16"/>
              <w:szCs w:val="16"/>
            </w:rPr>
            <w:t xml:space="preserve"> </w:t>
          </w:r>
          <w:r w:rsidRPr="001F1A38">
            <w:rPr>
              <w:rFonts w:ascii="Rasa Light" w:eastAsia="Rasa Light" w:hAnsi="Rasa Light" w:cs="Rasa Light"/>
              <w:color w:val="071D49"/>
              <w:sz w:val="16"/>
              <w:szCs w:val="16"/>
              <w:lang w:val="en-US"/>
            </w:rPr>
            <w:t>tel. +39 0968 51481 - fax +39 0968 53491</w:t>
          </w:r>
        </w:p>
        <w:p w14:paraId="724AA605" w14:textId="77777777" w:rsidR="00A35239" w:rsidRPr="001F1A38" w:rsidRDefault="004E77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both"/>
            <w:rPr>
              <w:rFonts w:ascii="Rasa Light" w:eastAsia="Rasa Light" w:hAnsi="Rasa Light" w:cs="Rasa Light"/>
              <w:color w:val="071D49"/>
              <w:sz w:val="16"/>
              <w:szCs w:val="16"/>
              <w:lang w:val="en-US"/>
            </w:rPr>
          </w:pPr>
          <w:hyperlink r:id="rId1">
            <w:r w:rsidR="00576C73" w:rsidRPr="001F1A38">
              <w:rPr>
                <w:rFonts w:ascii="Rasa Light" w:eastAsia="Rasa Light" w:hAnsi="Rasa Light" w:cs="Rasa Light"/>
                <w:color w:val="0000FF"/>
                <w:sz w:val="16"/>
                <w:szCs w:val="16"/>
                <w:u w:val="single"/>
                <w:lang w:val="en-US"/>
              </w:rPr>
              <w:t>segreteria.generale@unioncamere-calabria.it</w:t>
            </w:r>
          </w:hyperlink>
          <w:r w:rsidR="00576C73" w:rsidRPr="001F1A38">
            <w:rPr>
              <w:rFonts w:ascii="Rasa Light" w:eastAsia="Rasa Light" w:hAnsi="Rasa Light" w:cs="Rasa Light"/>
              <w:color w:val="071D49"/>
              <w:sz w:val="16"/>
              <w:szCs w:val="16"/>
              <w:lang w:val="en-US"/>
            </w:rPr>
            <w:t xml:space="preserve"> </w:t>
          </w:r>
        </w:p>
        <w:p w14:paraId="34CFFFC9" w14:textId="77777777" w:rsidR="00A35239" w:rsidRDefault="00576C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both"/>
            <w:rPr>
              <w:rFonts w:ascii="Rasa Light" w:eastAsia="Rasa Light" w:hAnsi="Rasa Light" w:cs="Rasa Light"/>
              <w:color w:val="071D49"/>
              <w:sz w:val="16"/>
              <w:szCs w:val="16"/>
            </w:rPr>
          </w:pPr>
          <w:r>
            <w:rPr>
              <w:rFonts w:ascii="Rasa Light" w:eastAsia="Rasa Light" w:hAnsi="Rasa Light" w:cs="Rasa Light"/>
              <w:color w:val="071D49"/>
              <w:sz w:val="16"/>
              <w:szCs w:val="16"/>
            </w:rPr>
            <w:t xml:space="preserve">PEC unioncamerecalabria@legalmail.it </w:t>
          </w:r>
        </w:p>
        <w:p w14:paraId="2A948023" w14:textId="77777777" w:rsidR="00A35239" w:rsidRDefault="00576C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both"/>
            <w:rPr>
              <w:rFonts w:ascii="Rasa Light" w:eastAsia="Rasa Light" w:hAnsi="Rasa Light" w:cs="Rasa Light"/>
              <w:color w:val="071D49"/>
              <w:sz w:val="16"/>
              <w:szCs w:val="16"/>
            </w:rPr>
          </w:pPr>
          <w:r>
            <w:rPr>
              <w:rFonts w:ascii="Rasa Light" w:eastAsia="Rasa Light" w:hAnsi="Rasa Light" w:cs="Rasa Light"/>
              <w:color w:val="071D49"/>
              <w:sz w:val="16"/>
              <w:szCs w:val="16"/>
            </w:rPr>
            <w:t xml:space="preserve">www.uc-cal.camcom.gov.it - een.unioncamere-calabria.it </w:t>
          </w:r>
        </w:p>
        <w:p w14:paraId="1E048872" w14:textId="77777777" w:rsidR="00A35239" w:rsidRDefault="00576C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both"/>
            <w:rPr>
              <w:color w:val="000000"/>
              <w:sz w:val="24"/>
              <w:szCs w:val="24"/>
            </w:rPr>
          </w:pPr>
          <w:r>
            <w:rPr>
              <w:rFonts w:ascii="Rasa Light" w:eastAsia="Rasa Light" w:hAnsi="Rasa Light" w:cs="Rasa Light"/>
              <w:color w:val="071D49"/>
              <w:sz w:val="16"/>
              <w:szCs w:val="16"/>
            </w:rPr>
            <w:t>codice fiscale 80003830793</w:t>
          </w:r>
        </w:p>
        <w:p w14:paraId="2EF34D10" w14:textId="77777777" w:rsidR="00A35239" w:rsidRDefault="00A35239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4"/>
              <w:szCs w:val="24"/>
            </w:rPr>
          </w:pPr>
        </w:p>
      </w:tc>
      <w:tc>
        <w:tcPr>
          <w:tcW w:w="1595" w:type="dxa"/>
          <w:shd w:val="clear" w:color="auto" w:fill="auto"/>
        </w:tcPr>
        <w:p w14:paraId="46E03BE0" w14:textId="77777777" w:rsidR="00A35239" w:rsidRDefault="00A35239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4"/>
              <w:szCs w:val="24"/>
            </w:rPr>
          </w:pPr>
        </w:p>
        <w:p w14:paraId="2365CAC8" w14:textId="77777777" w:rsidR="00A35239" w:rsidRDefault="00576C73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 wp14:anchorId="5D3BEF4C" wp14:editId="5F5831A4">
                <wp:extent cx="854075" cy="625475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075" cy="625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5" w:type="dxa"/>
          <w:shd w:val="clear" w:color="auto" w:fill="auto"/>
        </w:tcPr>
        <w:p w14:paraId="13211C4C" w14:textId="77777777" w:rsidR="00A35239" w:rsidRDefault="00A35239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4"/>
              <w:szCs w:val="24"/>
            </w:rPr>
          </w:pPr>
        </w:p>
        <w:p w14:paraId="78474794" w14:textId="77777777" w:rsidR="00A35239" w:rsidRDefault="00576C73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   </w:t>
          </w: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 wp14:anchorId="55754428" wp14:editId="0EC49BBC">
                <wp:extent cx="1065530" cy="7048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63A48BD" w14:textId="77777777" w:rsidR="00A35239" w:rsidRDefault="00A35239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71C35" w14:textId="77777777" w:rsidR="004E77D1" w:rsidRDefault="004E77D1">
      <w:r>
        <w:separator/>
      </w:r>
    </w:p>
  </w:footnote>
  <w:footnote w:type="continuationSeparator" w:id="0">
    <w:p w14:paraId="52A268DE" w14:textId="77777777" w:rsidR="004E77D1" w:rsidRDefault="004E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BAF18" w14:textId="77777777" w:rsidR="00A35239" w:rsidRDefault="00576C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  <w:p w14:paraId="7F091331" w14:textId="77777777" w:rsidR="00A35239" w:rsidRDefault="00576C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  <w:p w14:paraId="1A323929" w14:textId="77777777" w:rsidR="00A35239" w:rsidRDefault="00576C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8789"/>
      </w:tabs>
      <w:jc w:val="both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  <w:p w14:paraId="13C7A533" w14:textId="77777777" w:rsidR="00A35239" w:rsidRDefault="00A352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13A4B" w14:textId="77777777" w:rsidR="00A35239" w:rsidRDefault="00576C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3A1D873D" wp14:editId="19DA0D46">
          <wp:extent cx="2177415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741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50C8"/>
    <w:multiLevelType w:val="hybridMultilevel"/>
    <w:tmpl w:val="BCEEA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4CC"/>
    <w:multiLevelType w:val="multilevel"/>
    <w:tmpl w:val="AE6E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E601C"/>
    <w:multiLevelType w:val="hybridMultilevel"/>
    <w:tmpl w:val="C8AE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561F0"/>
    <w:multiLevelType w:val="hybridMultilevel"/>
    <w:tmpl w:val="FAE0E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39"/>
    <w:rsid w:val="00020948"/>
    <w:rsid w:val="00067928"/>
    <w:rsid w:val="00075B68"/>
    <w:rsid w:val="000C6115"/>
    <w:rsid w:val="000F4645"/>
    <w:rsid w:val="001037F2"/>
    <w:rsid w:val="001258FE"/>
    <w:rsid w:val="00133464"/>
    <w:rsid w:val="00136340"/>
    <w:rsid w:val="00144953"/>
    <w:rsid w:val="00153997"/>
    <w:rsid w:val="001766A5"/>
    <w:rsid w:val="001A019D"/>
    <w:rsid w:val="001B2208"/>
    <w:rsid w:val="001C448B"/>
    <w:rsid w:val="001F1A38"/>
    <w:rsid w:val="002044BE"/>
    <w:rsid w:val="00221298"/>
    <w:rsid w:val="00231227"/>
    <w:rsid w:val="00234661"/>
    <w:rsid w:val="002707A2"/>
    <w:rsid w:val="002876F6"/>
    <w:rsid w:val="00291BBB"/>
    <w:rsid w:val="00294CA6"/>
    <w:rsid w:val="00303CC8"/>
    <w:rsid w:val="00327CE1"/>
    <w:rsid w:val="003361CD"/>
    <w:rsid w:val="0035195A"/>
    <w:rsid w:val="00365AA5"/>
    <w:rsid w:val="00392670"/>
    <w:rsid w:val="003B7669"/>
    <w:rsid w:val="003E52FB"/>
    <w:rsid w:val="00404256"/>
    <w:rsid w:val="004111B7"/>
    <w:rsid w:val="00440B44"/>
    <w:rsid w:val="00460D6F"/>
    <w:rsid w:val="004936AB"/>
    <w:rsid w:val="004B0100"/>
    <w:rsid w:val="004B1917"/>
    <w:rsid w:val="004E77D1"/>
    <w:rsid w:val="004F0A72"/>
    <w:rsid w:val="00530309"/>
    <w:rsid w:val="00547169"/>
    <w:rsid w:val="005500E4"/>
    <w:rsid w:val="00576C73"/>
    <w:rsid w:val="00581C9B"/>
    <w:rsid w:val="005D7FBC"/>
    <w:rsid w:val="006129D0"/>
    <w:rsid w:val="0062346F"/>
    <w:rsid w:val="00651983"/>
    <w:rsid w:val="00667C3F"/>
    <w:rsid w:val="006C173A"/>
    <w:rsid w:val="006D1B4D"/>
    <w:rsid w:val="006D6789"/>
    <w:rsid w:val="006F7496"/>
    <w:rsid w:val="00765F38"/>
    <w:rsid w:val="00795756"/>
    <w:rsid w:val="007D3D74"/>
    <w:rsid w:val="007E40FC"/>
    <w:rsid w:val="00806CE9"/>
    <w:rsid w:val="0081522B"/>
    <w:rsid w:val="008450C7"/>
    <w:rsid w:val="00847BF4"/>
    <w:rsid w:val="008565CC"/>
    <w:rsid w:val="008E1F67"/>
    <w:rsid w:val="00921244"/>
    <w:rsid w:val="009471DF"/>
    <w:rsid w:val="00957484"/>
    <w:rsid w:val="00987885"/>
    <w:rsid w:val="009A379C"/>
    <w:rsid w:val="009B7FC7"/>
    <w:rsid w:val="009D1F45"/>
    <w:rsid w:val="00A2442A"/>
    <w:rsid w:val="00A35239"/>
    <w:rsid w:val="00A61F73"/>
    <w:rsid w:val="00AA481D"/>
    <w:rsid w:val="00AC4DC1"/>
    <w:rsid w:val="00AD646D"/>
    <w:rsid w:val="00AE12FD"/>
    <w:rsid w:val="00AF3D7B"/>
    <w:rsid w:val="00B244B2"/>
    <w:rsid w:val="00B40CB5"/>
    <w:rsid w:val="00B42E29"/>
    <w:rsid w:val="00B57738"/>
    <w:rsid w:val="00B90EED"/>
    <w:rsid w:val="00BA15DD"/>
    <w:rsid w:val="00BB1ED7"/>
    <w:rsid w:val="00BC29B4"/>
    <w:rsid w:val="00BE4E6D"/>
    <w:rsid w:val="00BF691D"/>
    <w:rsid w:val="00C16180"/>
    <w:rsid w:val="00C45080"/>
    <w:rsid w:val="00C63CB8"/>
    <w:rsid w:val="00C661C5"/>
    <w:rsid w:val="00C750EE"/>
    <w:rsid w:val="00C87D49"/>
    <w:rsid w:val="00C94D76"/>
    <w:rsid w:val="00CA65D9"/>
    <w:rsid w:val="00CB2525"/>
    <w:rsid w:val="00CC62A3"/>
    <w:rsid w:val="00CE3E2B"/>
    <w:rsid w:val="00D201AA"/>
    <w:rsid w:val="00D57CDE"/>
    <w:rsid w:val="00DB5012"/>
    <w:rsid w:val="00DC7CC3"/>
    <w:rsid w:val="00DF47BB"/>
    <w:rsid w:val="00E077B4"/>
    <w:rsid w:val="00E319EF"/>
    <w:rsid w:val="00E7778F"/>
    <w:rsid w:val="00E9306E"/>
    <w:rsid w:val="00EA0FC9"/>
    <w:rsid w:val="00EA7CCA"/>
    <w:rsid w:val="00EB0F16"/>
    <w:rsid w:val="00EB3508"/>
    <w:rsid w:val="00EC56D5"/>
    <w:rsid w:val="00EE584C"/>
    <w:rsid w:val="00F574DE"/>
    <w:rsid w:val="00F8064D"/>
    <w:rsid w:val="00F815D7"/>
    <w:rsid w:val="00F97918"/>
    <w:rsid w:val="00FC3D13"/>
    <w:rsid w:val="00FE3EC3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B20C"/>
  <w15:docId w15:val="{6C5A68A5-A381-4E88-8593-1715619A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9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9B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19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661C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319E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19EF"/>
    <w:rPr>
      <w:b/>
      <w:bCs/>
    </w:rPr>
  </w:style>
  <w:style w:type="character" w:styleId="Enfasicorsivo">
    <w:name w:val="Emphasis"/>
    <w:basedOn w:val="Carpredefinitoparagrafo"/>
    <w:uiPriority w:val="20"/>
    <w:qFormat/>
    <w:rsid w:val="00E31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segreteria.generale@unioncamere-cala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Gabriella Cefalà</dc:creator>
  <cp:lastModifiedBy>i.aiello@unioncamere-calabria.it</cp:lastModifiedBy>
  <cp:revision>7</cp:revision>
  <cp:lastPrinted>2022-11-28T08:53:00Z</cp:lastPrinted>
  <dcterms:created xsi:type="dcterms:W3CDTF">2022-11-25T13:04:00Z</dcterms:created>
  <dcterms:modified xsi:type="dcterms:W3CDTF">2022-11-28T08:53:00Z</dcterms:modified>
</cp:coreProperties>
</file>